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23B" w:rsidRDefault="0008423B" w:rsidP="005E7D6B">
      <w:pPr>
        <w:rPr>
          <w:b/>
        </w:rPr>
      </w:pPr>
      <w:bookmarkStart w:id="0" w:name="_GoBack"/>
      <w:bookmarkEnd w:id="0"/>
    </w:p>
    <w:p w:rsidR="0008423B" w:rsidRDefault="0008423B" w:rsidP="005E7D6B">
      <w:pPr>
        <w:rPr>
          <w:b/>
        </w:rPr>
      </w:pPr>
      <w:r>
        <w:rPr>
          <w:b/>
        </w:rPr>
        <w:t>Innlegg til kontaktutvalget 11. mars 2015, fra Samarbeidsforum mot fattigdom i Norge.</w:t>
      </w:r>
    </w:p>
    <w:p w:rsidR="0008423B" w:rsidRDefault="0008423B" w:rsidP="005E7D6B">
      <w:pPr>
        <w:rPr>
          <w:b/>
        </w:rPr>
      </w:pPr>
    </w:p>
    <w:p w:rsidR="005E7D6B" w:rsidRPr="005E7D6B" w:rsidRDefault="005E7D6B" w:rsidP="005E7D6B">
      <w:pPr>
        <w:rPr>
          <w:b/>
        </w:rPr>
      </w:pPr>
      <w:r w:rsidRPr="005E7D6B">
        <w:rPr>
          <w:b/>
        </w:rPr>
        <w:t xml:space="preserve">Stig Rusten, Samarbeidsforum mot fattigdom og Aleneforeldreforeningen </w:t>
      </w:r>
      <w:r>
        <w:rPr>
          <w:b/>
        </w:rPr>
        <w:br/>
      </w:r>
      <w:r w:rsidRPr="005E7D6B">
        <w:rPr>
          <w:b/>
        </w:rPr>
        <w:t>Overgangsstønaden er truet</w:t>
      </w:r>
    </w:p>
    <w:p w:rsidR="005E7D6B" w:rsidRPr="005E7D6B" w:rsidRDefault="005E7D6B" w:rsidP="005E7D6B">
      <w:r w:rsidRPr="005E7D6B">
        <w:t>Regjeringen har kommet med forslag som vil ødelegge den viktigste støtteordningen vi har for aleneforeldre med små barn i Norge. Går forslagene igjennom, vil det bli vanskeligere å komme tilbake i arbeid, videreutdanne og omskolere seg for aleneforeldre og det vil samtidig øke barnefattigdommen.</w:t>
      </w:r>
    </w:p>
    <w:p w:rsidR="005E7D6B" w:rsidRPr="005E7D6B" w:rsidRDefault="005E7D6B" w:rsidP="005E7D6B">
      <w:r w:rsidRPr="005E7D6B">
        <w:t xml:space="preserve">Overgangsstønaden er en unik og velfungerende stønadsordning for enslige forsørgere. Den ble etablert som en kommunal stønad i Oslo i 1920, etter hvert adoptert av mange andre kommuner og gjort statlig i 1964. Den har siden den kom hjulpet 100 000 vis av aleneforeldre til å forsørge seg, kvalifisere seg for arbeidsmarkedet eller omskolere seg for å kunne kombinere arbeid og omsorg for barn. Store grupper foreldre har gjennom stønaden utdannet seg og klatret opp på ett inntektsnivå som har bedret levekårene deres betraktelig. Den har hjulpet dem å forsørge familien og bli i arbeid. Vi vet ikke om noe annet land som har en lignende stønad som fungerer så godt. Den medvirker i stor grad til att Norge ligger helt i topp i Europa i antall barnefødsler, samtidig som vi har en veldig høy andel kvinner i arbeid. </w:t>
      </w:r>
    </w:p>
    <w:p w:rsidR="005E7D6B" w:rsidRPr="005E7D6B" w:rsidRDefault="005E7D6B" w:rsidP="005E7D6B">
      <w:r w:rsidRPr="005E7D6B">
        <w:t xml:space="preserve">Overgangsstønaden har blitt kuttet i flere omganger de siste årene. </w:t>
      </w:r>
      <w:r>
        <w:t>Samarbeidsforum</w:t>
      </w:r>
      <w:r w:rsidRPr="005E7D6B">
        <w:t xml:space="preserve"> er bekymret for at regjeringen har kommet med forslag om å avkorte tiden en kan benytte den til ett år. Forslagene vil ødelegge denne nødvendige stønaden som den er i dag.  Vi vet fra andre land at å ikke kvalifisere foreldre på en god måte, slår mange ut og låser de i fattigdomsfeller. Å være alene med små barn krever betraktelig mer, enn å være foreldre i en familie med to voksne. Mange opplever etter å ha fått barn, at jobben de hadde fra før, ikke er mulig å eller kombinere med det å være aleneforeldre. De utelukkes fra en masse yrker, noe som medfører utstøting og betraktelig færre muligheter i arbeidsmarkedet. </w:t>
      </w:r>
    </w:p>
    <w:p w:rsidR="005E7D6B" w:rsidRPr="005E7D6B" w:rsidRDefault="005E7D6B" w:rsidP="005E7D6B">
      <w:r w:rsidRPr="005E7D6B">
        <w:t xml:space="preserve">Å rasere stønaden vil gjøre at forskjellene i Norge vil øke og barnefattigdom blir verre. Støtteordninger for å utjevne forskjellene mellom barnefamiliene og kvalifisere foreldre er en nødvendighet og et gode Norge har råd til. Det er også en investering i fremtidens samfunn. </w:t>
      </w:r>
    </w:p>
    <w:p w:rsidR="005E7D6B" w:rsidRPr="005E7D6B" w:rsidRDefault="005E7D6B" w:rsidP="005E7D6B">
      <w:r w:rsidRPr="005E7D6B">
        <w:t xml:space="preserve">Hvorfor ønsker regjeringspartiene å ødelegge overgangsstønaden? </w:t>
      </w:r>
    </w:p>
    <w:p w:rsidR="005E7D6B" w:rsidRPr="005E7D6B" w:rsidRDefault="005E7D6B" w:rsidP="005E7D6B"/>
    <w:p w:rsidR="005E7D6B" w:rsidRPr="005E7D6B" w:rsidRDefault="005E7D6B" w:rsidP="005E7D6B">
      <w:r w:rsidRPr="005E7D6B">
        <w:t>•</w:t>
      </w:r>
      <w:r w:rsidRPr="005E7D6B">
        <w:tab/>
        <w:t>Vil de låse småbarnsforeldre i fattigdomsfeller?</w:t>
      </w:r>
    </w:p>
    <w:p w:rsidR="005E7D6B" w:rsidRPr="005E7D6B" w:rsidRDefault="005E7D6B" w:rsidP="005E7D6B">
      <w:r w:rsidRPr="005E7D6B">
        <w:t>•</w:t>
      </w:r>
      <w:r w:rsidRPr="005E7D6B">
        <w:tab/>
        <w:t xml:space="preserve">Vil de gjøre det nesten umulig for aleneforeldre med små barn å videreutdanne eller omskolere seg? </w:t>
      </w:r>
    </w:p>
    <w:p w:rsidR="005E7D6B" w:rsidRPr="005E7D6B" w:rsidRDefault="005E7D6B" w:rsidP="005E7D6B">
      <w:r w:rsidRPr="005E7D6B">
        <w:t>•</w:t>
      </w:r>
      <w:r w:rsidRPr="005E7D6B">
        <w:tab/>
        <w:t>Vil de å sende nye grupper aleneforeldre over på en sosialhjelp da de skal fratas en nødvendig inntektssikring i en utsatt periode med små barn?</w:t>
      </w:r>
    </w:p>
    <w:p w:rsidR="005E7D6B" w:rsidRPr="005E7D6B" w:rsidRDefault="005E7D6B" w:rsidP="005E7D6B">
      <w:r w:rsidRPr="005E7D6B">
        <w:lastRenderedPageBreak/>
        <w:t>•</w:t>
      </w:r>
      <w:r w:rsidRPr="005E7D6B">
        <w:tab/>
        <w:t>Ønsker regjeringen at det kun er barn som bor hos begge foreldrene som skal ha valgfrihet mellom kontantstøtte og barnehage?</w:t>
      </w:r>
    </w:p>
    <w:p w:rsidR="005E7D6B" w:rsidRPr="005E7D6B" w:rsidRDefault="005E7D6B" w:rsidP="005E7D6B">
      <w:r w:rsidRPr="005E7D6B">
        <w:t>•</w:t>
      </w:r>
      <w:r w:rsidRPr="005E7D6B">
        <w:tab/>
        <w:t xml:space="preserve">Ønsker regjeringen å gjøre det vanskeligere for foreldre som ikke bor sammen å gjennomføre svangerskapet? </w:t>
      </w:r>
    </w:p>
    <w:p w:rsidR="005E7D6B" w:rsidRPr="005E7D6B" w:rsidRDefault="0008423B" w:rsidP="005E7D6B">
      <w:r>
        <w:t xml:space="preserve">Samarbeidsforum </w:t>
      </w:r>
      <w:r w:rsidR="005E7D6B" w:rsidRPr="005E7D6B">
        <w:t xml:space="preserve"> ser ingen gode grunner for å gjennomføre forslagene om endringer i overgangsstønaden, da de vil ramme en svak gruppe på en uforholdsmessig hard måte. Skal en samtidig bremse veksten i barnefattigdommen er foreldre med små barns muligheter til å kvalifisere seg gjennom utdanning en viktig del for å lykkes. </w:t>
      </w:r>
    </w:p>
    <w:p w:rsidR="005E7D6B" w:rsidRPr="005E7D6B" w:rsidRDefault="005E7D6B" w:rsidP="005E7D6B">
      <w:r w:rsidRPr="005E7D6B">
        <w:t xml:space="preserve">Det å slå ut aleneforeldrefamilier økonomisk vet vi får konsekvenser på andre felt. Vi kan kort nevne mer sykdom og psykiske lidelser. Økt andel på sosialhjelp, uføre og andre trygdeytelser. Økte utgifter til barnevern. Større forskjeller mellom barnefamiliene som skaper store problemer i oppveksten for ett høyt antall barn som rammes. Fattigdom arves og problemer reproduseres. Å gjennomføre de planlagte kuttene i overgangsstønaden mener vi er samfunnsøkonomisk idioti, basert på fordommer hentet ut fra kunnskapsløshet om barna og foreldre som rammes av endringen. </w:t>
      </w:r>
    </w:p>
    <w:p w:rsidR="005E7D6B" w:rsidRPr="005E7D6B" w:rsidRDefault="005E7D6B" w:rsidP="005E7D6B">
      <w:r w:rsidRPr="005E7D6B">
        <w:t xml:space="preserve"> Aleneforeldrefamilier utgjør en stor gruppe av barnefamiliene og 25% av barna bor ikke sammen med begge sine foreldre. Av 17 åringene er tallet 38%. Forskning fra Statistisk sentralbyrå (SSB), forteller at i 2011, lå 22 % av aleneforeldrefamiliene i Norge inntektsmessig under EUs fattigdomsgrense, det er en økning på 50% siden 2004. SSBs levekårsundersøkelse fra 2011, forteller at hele 54% av aleneforeldre ikke klarer en uforutsett utgift på 10 000 kroner, 22% har ikke råd til en ukes ferie og 17% har ikke råd til å gå til tannlegen.</w:t>
      </w:r>
    </w:p>
    <w:p w:rsidR="005E7D6B" w:rsidRPr="005E7D6B" w:rsidRDefault="005E7D6B" w:rsidP="005E7D6B">
      <w:r w:rsidRPr="005E7D6B">
        <w:t xml:space="preserve">Av de 78 000 barna som regnes som fattige i Norge er rundt halvparten barn i aleneforeldrefamilier. Sammenligner en aleneforeldrefamilier med barnefamilier med gifte og samboende er risikoen for å vokse opp i fattigdom med en forsørger mangedoblet sammenlignet med familier med to forsørgere. </w:t>
      </w:r>
    </w:p>
    <w:p w:rsidR="005E7D6B" w:rsidRPr="005E7D6B" w:rsidRDefault="005E7D6B" w:rsidP="005E7D6B">
      <w:r w:rsidRPr="005E7D6B">
        <w:t xml:space="preserve">Aleneforeldre har en høyere andel med lav utdanning enn befolkningen generelt, og hele 43 prosent av aleneforeldre med lav utdanning var i 2011 i fattigdomsgruppen. Det å være "feilutdannet", eller dårlig utdannet, låser en ofte i fattigdomsfeller, og mangel på utdanning gjør det vanskelig å bedre den økonomiske situasjonen. </w:t>
      </w:r>
    </w:p>
    <w:p w:rsidR="005E7D6B" w:rsidRPr="005E7D6B" w:rsidRDefault="005E7D6B" w:rsidP="005E7D6B">
      <w:r w:rsidRPr="005E7D6B">
        <w:t xml:space="preserve">Ved utgangen av 2014 ble det utbetalt overgangsstønad til 19 154 mottakere. Andelen mottakere med overgangsstønad av alle som mottok en ytelse som enslig mor eller far, viste en liten nedgang både fra 2011 til 2012, fra 2012 til 2013 og fra 2013 til 2014. Årene forut var det en økning i denne andelen. </w:t>
      </w:r>
    </w:p>
    <w:p w:rsidR="005E7D6B" w:rsidRPr="005E7D6B" w:rsidRDefault="005E7D6B" w:rsidP="005E7D6B">
      <w:r w:rsidRPr="005E7D6B">
        <w:t>Det har vært tre lovendringer som antas å ha bidratt til nedgangen i antall mottakere med overgangsstønad de siste årene:</w:t>
      </w:r>
    </w:p>
    <w:p w:rsidR="005E7D6B" w:rsidRPr="005E7D6B" w:rsidRDefault="005E7D6B" w:rsidP="005E7D6B">
      <w:r w:rsidRPr="005E7D6B">
        <w:t>1.</w:t>
      </w:r>
      <w:r w:rsidRPr="005E7D6B">
        <w:tab/>
        <w:t xml:space="preserve">Fra og med 1. januar 2012 ble det innført aktivitetskrav for å motta ytelse som enslig mor eller far fra yngste barn fylte et år, mot tidligere tre år </w:t>
      </w:r>
    </w:p>
    <w:p w:rsidR="005E7D6B" w:rsidRPr="005E7D6B" w:rsidRDefault="005E7D6B" w:rsidP="005E7D6B">
      <w:r w:rsidRPr="005E7D6B">
        <w:t>2.</w:t>
      </w:r>
      <w:r w:rsidRPr="005E7D6B">
        <w:tab/>
        <w:t xml:space="preserve">Fra og med 1. januar 2013 ble stønadsperioden ved nytt barn begrenset til det forelå rett til barnehageplass. </w:t>
      </w:r>
    </w:p>
    <w:p w:rsidR="005E7D6B" w:rsidRPr="005E7D6B" w:rsidRDefault="005E7D6B" w:rsidP="005E7D6B">
      <w:r w:rsidRPr="005E7D6B">
        <w:lastRenderedPageBreak/>
        <w:t>3.</w:t>
      </w:r>
      <w:r w:rsidRPr="005E7D6B">
        <w:tab/>
        <w:t xml:space="preserve">Fra og med 1. januar 2013 ble det ikke lenger innvilget overgangsstønad dersom forsørgeren uten rimelig grunn sluttet i arbeid de siste seks månedene før søknad om overgangsstønad ble fremmet. </w:t>
      </w:r>
    </w:p>
    <w:p w:rsidR="005E7D6B" w:rsidRPr="005E7D6B" w:rsidRDefault="005E7D6B" w:rsidP="005E7D6B">
      <w:r w:rsidRPr="005E7D6B">
        <w:t xml:space="preserve">Overgangsstønaden reduseres når mottakeren har en årlig inntekt som er større enn et halvt grunnbeløp i folketrygden. I perioden 31. desember 2004 til 31. desember 2013 økte andelen med redusert overgangsstønad med nærmere ni prosentpoeng som andel av alle med overgangsstønad. Ved utgangen av 2013 hadde 3 av 5 mottakere av overgangsstønad en redusert ytelse, gjennom en kombinasjon av lav arbeidsinntekt og overgangsstønad. Det store flertallet av mottakere med barn over et år er i aktivitet, viser tall fra NAV. Det forteller at stønaden treffer målgruppen og at målet om arbeid og aktivitet fungerer etter hensikten. </w:t>
      </w:r>
    </w:p>
    <w:p w:rsidR="005E7D6B" w:rsidRPr="005E7D6B" w:rsidRDefault="005E7D6B" w:rsidP="005E7D6B"/>
    <w:p w:rsidR="005E7D6B" w:rsidRPr="005E7D6B" w:rsidRDefault="005E7D6B" w:rsidP="005E7D6B">
      <w:r w:rsidRPr="005E7D6B">
        <w:t>Barn i aleneforeldrefamilier forskjellsbehandles ved tildeling av utdanningsstøtte</w:t>
      </w:r>
    </w:p>
    <w:p w:rsidR="005E7D6B" w:rsidRPr="005E7D6B" w:rsidRDefault="005E7D6B" w:rsidP="005E7D6B">
      <w:r w:rsidRPr="005E7D6B">
        <w:t xml:space="preserve">Vi ønsker å komme med innspill til endringene i utdanningsstøtten i skoleåret 2015-2016. Vårt utgangspunkt er at vi er opptatt av at alle barn skal ha mulighet til å få en videreutdanning, og at økonomi ikke skal være til hinder for å fullføre videregående skole. Vi vet at mange ungdommer dropper ut av videregående, og vi mener at endringen som nå gjennomføres, vil føre til at enda flere ikke fullfører videregående utdanning.  </w:t>
      </w:r>
    </w:p>
    <w:p w:rsidR="005E7D6B" w:rsidRPr="005E7D6B" w:rsidRDefault="005E7D6B" w:rsidP="005E7D6B">
      <w:r w:rsidRPr="005E7D6B">
        <w:t>2013, var det 38% av 16- og 17 åringene (</w:t>
      </w:r>
      <w:proofErr w:type="spellStart"/>
      <w:r w:rsidRPr="005E7D6B">
        <w:t>dvs</w:t>
      </w:r>
      <w:proofErr w:type="spellEnd"/>
      <w:r w:rsidRPr="005E7D6B">
        <w:t xml:space="preserve"> 24 000 av 64 000 16 åringer, og 24 000 av 63 000 17 åringer) som ikke bodde sammen med begge foreldrene. Endringene innebærer at mange unge i lavinntektsfamilier ikke lenger vil ha rett til utdanningsstøtte.  Vi vet at fattigdom og lavinntekt ofte går i arv til neste generasjon, og at lav utdanning er en del av den sosiale arven.  Det er derfor svært viktig å legge til rette for at barn og unge som vokser opp i disse familiene, får mulighet til å utdanne seg. </w:t>
      </w:r>
    </w:p>
    <w:p w:rsidR="005E7D6B" w:rsidRPr="005E7D6B" w:rsidRDefault="005E7D6B" w:rsidP="005E7D6B">
      <w:r w:rsidRPr="005E7D6B">
        <w:t xml:space="preserve">Det er spesielt hvilke inntekter som nå skal legges til grunn ved behovsprøving av utdanningsstøtte for elever i videregående skole, som vi mener vil bidra til flere </w:t>
      </w:r>
      <w:proofErr w:type="spellStart"/>
      <w:r w:rsidRPr="005E7D6B">
        <w:t>drop-outs</w:t>
      </w:r>
      <w:proofErr w:type="spellEnd"/>
      <w:r w:rsidRPr="005E7D6B">
        <w:t xml:space="preserve">. Det vil fremover bli store endringer i hvem som er berettiget til grunnstipend, og nærmere 50 000 ungdommer vil miste retten til inntil 2054,- kroner i måneden i utdanningsstønad.  Og det er først og fremst barn av enslige forsørgere som vil miste stipendet, fordi endringen innebærer at begge foreldrenes inntekt skal legges til grunn ved utmålingen av stipendet. Blant annet skal inntekt til foreldre som i dag ikke er pålagt å betale barnebidrag for sine barn fordi de ikke har såkalt bidragsevne, også skal være med i utmålingen. Vi vil vise dette gjennom et konkret eksempel. Bidragspliktig, </w:t>
      </w:r>
      <w:proofErr w:type="spellStart"/>
      <w:r w:rsidRPr="005E7D6B">
        <w:t>dvs</w:t>
      </w:r>
      <w:proofErr w:type="spellEnd"/>
      <w:r w:rsidRPr="005E7D6B">
        <w:t xml:space="preserve"> den av foreldrene som barnet ikke bor sammen med, tjener 270 000 kroner. Bidragsmottaker, eller den som barnet bor sammen med, har en inntekt på 230 000 kroner. Bidragspliktiges inntekt er i dette eksempelet så lav, at han ifølge barneloven er fritatt fra å betale bidrag dersom han har samvær med barnet. Men foreldrenes samlede inntekt er så høy, at barnet mister retten til grunnstipend. Eksempelet viser at endringene er lite gjennomtenkt, og dessverre vil ramme en gruppe ungdommer som det er svært viktig å motivere til å gjennomføre videregående skole. Det er spesielt urimelig at inntekt som ikke representerer noen økonomiske forpliktelser skal legges til grunn. </w:t>
      </w:r>
    </w:p>
    <w:p w:rsidR="005E7D6B" w:rsidRPr="005E7D6B" w:rsidRDefault="005E7D6B" w:rsidP="005E7D6B">
      <w:r w:rsidRPr="005E7D6B">
        <w:t xml:space="preserve">Barnebidraget er ment å dekke en del av utgiftene ved det å forsørge et barn. Det er naivt å tro at bidragspliktige vil bidra utover det som de formelt er pålagt å betale, og vi vet at mange mener at de </w:t>
      </w:r>
      <w:r w:rsidRPr="005E7D6B">
        <w:lastRenderedPageBreak/>
        <w:t xml:space="preserve">allerede er pålagt altfor høye bidrag. Noen foreldre vil nok hjelpe barna økonomisk utover det de allerede er pålagt, men mange bidragsmottakere sliter med å få den andre av foreldrene til å betale det de allerede er pålagt gjennom bidragsreglene. Regelendringene, vil derfor også være grobunn for økte og skjerpede konflikter mellom foreldrene, og mellom foreldre og barn. Vi vet også at mange bidragsbetalere, selv har dårlig økonomi, spesielt om de har høy gjeld, som mange har. I det nye regelverket, foreslås det å ikke lenger legge alminnelig inntekt til grunn, men personinntekten, uten hensyn til gjeld og store utgifter som mange sliter med. Vi vet også at de som har lav inntekt, ofte har barn med personer med lav inntekt. Men når man legges disse inntektene sammen, så vil den totale økonomiske situasjonen se langt bedre ut enn den i virkeligheten er.  Det er heller ikke tatt hensyn til at store grupper foreldre er fritatt for betaling av barnebidrag, eller betaler veldig lave bidrag. Når endringene blir en realitet fra høsten av, veltes en enda større del av den økonomiske byrden over på den av foreldrene barnet bor hos, som igjen vil ramme barna.  </w:t>
      </w:r>
    </w:p>
    <w:p w:rsidR="005E7D6B" w:rsidRPr="005E7D6B" w:rsidRDefault="005E7D6B" w:rsidP="005E7D6B">
      <w:r w:rsidRPr="005E7D6B">
        <w:t xml:space="preserve">De nye reglene vil føre til vilkårlighet og tilfeldighet, da man ikke har noen sanksjoner som "tvinger" den av foreldrene som ikke bor sammen med barna, å bidra utover det de allerede er lovpålagt. Det vil føre til forskjellsbehandling av barn i økonomisk svake familier, og føre til at flere vil få problemer med å gjennomføre videregående utdanning. Vi mener at endringene motarbeider lik rett til utdanning, og vil bidra til at flere dropper ut av videregående skole.  </w:t>
      </w:r>
    </w:p>
    <w:p w:rsidR="005E7D6B" w:rsidRPr="005E7D6B" w:rsidRDefault="005E7D6B" w:rsidP="005E7D6B">
      <w:r w:rsidRPr="005E7D6B">
        <w:t xml:space="preserve">Borteboerstipendet skal fra høsten av gjøres behovsprøvd. Dette mener vi er en uheldig endring. Borteboerstipendet bidrar til at alle skal ha samme rett til utdanning, uavhengig av hvor i landet de bor, og bør av den grunn være uavhengig av foreldreøkonomien.  </w:t>
      </w:r>
    </w:p>
    <w:p w:rsidR="005E7D6B" w:rsidRDefault="005E7D6B" w:rsidP="008E66D9">
      <w:pPr>
        <w:rPr>
          <w:b/>
        </w:rPr>
      </w:pPr>
    </w:p>
    <w:p w:rsidR="0008423B" w:rsidRDefault="0008423B" w:rsidP="008E66D9">
      <w:pPr>
        <w:rPr>
          <w:b/>
        </w:rPr>
      </w:pPr>
    </w:p>
    <w:p w:rsidR="005E7D6B" w:rsidRDefault="005E7D6B" w:rsidP="008E66D9">
      <w:pPr>
        <w:rPr>
          <w:b/>
        </w:rPr>
      </w:pPr>
      <w:r>
        <w:rPr>
          <w:b/>
        </w:rPr>
        <w:t>Johanna Engen, innlegg til strategi om barnefattigdom</w:t>
      </w:r>
    </w:p>
    <w:p w:rsidR="008E66D9" w:rsidRDefault="008E66D9" w:rsidP="008E66D9">
      <w:pPr>
        <w:pStyle w:val="Listeavsnitt"/>
        <w:numPr>
          <w:ilvl w:val="0"/>
          <w:numId w:val="2"/>
        </w:numPr>
        <w:rPr>
          <w:b/>
        </w:rPr>
      </w:pPr>
      <w:r>
        <w:rPr>
          <w:b/>
        </w:rPr>
        <w:t>Generelle perspektivet.</w:t>
      </w:r>
    </w:p>
    <w:p w:rsidR="008E66D9" w:rsidRPr="008E66D9" w:rsidRDefault="008E66D9" w:rsidP="008E66D9">
      <w:pPr>
        <w:pStyle w:val="Listeavsnitt"/>
      </w:pPr>
      <w:r w:rsidRPr="008E66D9">
        <w:t>Fattige foreldre, ikke fattige barn.</w:t>
      </w:r>
    </w:p>
    <w:p w:rsidR="008E66D9" w:rsidRDefault="008E66D9" w:rsidP="008E66D9">
      <w:pPr>
        <w:pStyle w:val="Listeavsnitt"/>
      </w:pPr>
      <w:r w:rsidRPr="008E66D9">
        <w:t>Tidsperspektivet for barn er annerledes og kortere enn for voksne. Dette er nok en grunn til at det må gjøres et solidarisk løft som monner for de fattige familiene.</w:t>
      </w:r>
      <w:r>
        <w:br/>
      </w:r>
      <w:r>
        <w:br/>
      </w:r>
      <w:r w:rsidR="002029E4" w:rsidRPr="002029E4">
        <w:rPr>
          <w:color w:val="000000" w:themeColor="text1"/>
        </w:rPr>
        <w:t xml:space="preserve">Det </w:t>
      </w:r>
      <w:r w:rsidRPr="002029E4">
        <w:rPr>
          <w:color w:val="000000" w:themeColor="text1"/>
        </w:rPr>
        <w:t xml:space="preserve">finnes en rekke </w:t>
      </w:r>
      <w:r w:rsidR="007234EC">
        <w:rPr>
          <w:color w:val="000000" w:themeColor="text1"/>
        </w:rPr>
        <w:t>*</w:t>
      </w:r>
      <w:r w:rsidRPr="002029E4">
        <w:rPr>
          <w:color w:val="000000" w:themeColor="text1"/>
        </w:rPr>
        <w:t>undersøkelser og rapporter, både fra Norge og andre land, om hvordan barn selv opplever et liv i økonomisk fattigdom</w:t>
      </w:r>
      <w:r w:rsidRPr="008E66D9">
        <w:t>. De preges av uro og tristhet over familiens økonomi, sterk lojalitet til foreldrene samt en opplevelse av å være utenfor fellesskapet andre barn kan være med i. Dette er blant annet knyttet til fritidsaktiviteter og aktiviteter i forbindelse med ferier, skoleturer, det dreier som om at de ikke vil invitere kompiser hjem, at de ikke kan si ja takk til bursdagsselskaper.</w:t>
      </w:r>
    </w:p>
    <w:p w:rsidR="002029E4" w:rsidRDefault="007234EC" w:rsidP="007234EC">
      <w:pPr>
        <w:ind w:firstLine="708"/>
      </w:pPr>
      <w:r>
        <w:t>*</w:t>
      </w:r>
      <w:hyperlink r:id="rId8" w:history="1">
        <w:r w:rsidR="002029E4" w:rsidRPr="00C90CDC">
          <w:rPr>
            <w:rStyle w:val="Hyperkobling"/>
          </w:rPr>
          <w:t>http://www.fafo.no/media/com_netsukii/20128.pdf</w:t>
        </w:r>
      </w:hyperlink>
    </w:p>
    <w:p w:rsidR="002029E4" w:rsidRDefault="00C410C4" w:rsidP="008E66D9">
      <w:pPr>
        <w:pStyle w:val="Listeavsnitt"/>
      </w:pPr>
      <w:hyperlink r:id="rId9" w:history="1">
        <w:r w:rsidR="002029E4" w:rsidRPr="00C90CDC">
          <w:rPr>
            <w:rStyle w:val="Hyperkobling"/>
          </w:rPr>
          <w:t>http://forskning.no/search?search_keys=barnefattigdom</w:t>
        </w:r>
      </w:hyperlink>
    </w:p>
    <w:p w:rsidR="002029E4" w:rsidRDefault="002029E4" w:rsidP="008E66D9">
      <w:pPr>
        <w:pStyle w:val="Listeavsnitt"/>
      </w:pPr>
    </w:p>
    <w:p w:rsidR="004814DC" w:rsidRDefault="007234EC" w:rsidP="005E7D6B">
      <w:pPr>
        <w:pStyle w:val="Listeavsnitt"/>
      </w:pPr>
      <w:r>
        <w:t>«Fattigdom i Norge» Bjørgulf Clausen.</w:t>
      </w:r>
    </w:p>
    <w:p w:rsidR="005E7D6B" w:rsidRDefault="005E7D6B" w:rsidP="005E7D6B">
      <w:pPr>
        <w:pStyle w:val="Listeavsnitt"/>
      </w:pPr>
    </w:p>
    <w:p w:rsidR="004814DC" w:rsidRPr="004814DC" w:rsidRDefault="004814DC" w:rsidP="008E66D9">
      <w:pPr>
        <w:pStyle w:val="Listeavsnitt"/>
        <w:rPr>
          <w:b/>
        </w:rPr>
      </w:pPr>
      <w:r w:rsidRPr="004814DC">
        <w:rPr>
          <w:b/>
        </w:rPr>
        <w:t>Hvordan det preger barna</w:t>
      </w:r>
    </w:p>
    <w:p w:rsidR="004814DC" w:rsidRDefault="004814DC" w:rsidP="008E66D9">
      <w:pPr>
        <w:pStyle w:val="Listeavsnitt"/>
      </w:pPr>
      <w:r w:rsidRPr="004814DC">
        <w:lastRenderedPageBreak/>
        <w:t>Barn som lever i fattigdom er lojale overfor sine foreldre, de snakker ikke om fattigdommen, de lærer fort og ikke ønske seg noe fordi de vet at foreldrene ikke har råd, det er disse barna som dropper ut av VGS, som er et lett bytte for gjenger og som begår små kriminelle ting som har en tendens til å utvikle seg til mer alvorlige ting, disse barna starter voksenlivet sitt som fattige sosialklienter uten håp og drømmer om sin egen fremtid.</w:t>
      </w:r>
    </w:p>
    <w:p w:rsidR="004814DC" w:rsidRDefault="004814DC" w:rsidP="008E66D9">
      <w:pPr>
        <w:pStyle w:val="Listeavsnitt"/>
      </w:pPr>
    </w:p>
    <w:p w:rsidR="004814DC" w:rsidRPr="004814DC" w:rsidRDefault="004814DC" w:rsidP="008E66D9">
      <w:pPr>
        <w:pStyle w:val="Listeavsnitt"/>
        <w:rPr>
          <w:b/>
        </w:rPr>
      </w:pPr>
      <w:r w:rsidRPr="004814DC">
        <w:rPr>
          <w:b/>
        </w:rPr>
        <w:t>Tiltak</w:t>
      </w:r>
    </w:p>
    <w:p w:rsidR="004814DC" w:rsidRDefault="004814DC" w:rsidP="008E66D9">
      <w:pPr>
        <w:pStyle w:val="Listeavsnitt"/>
      </w:pPr>
      <w:r>
        <w:t>En av målene dere setter i strategiplanen er at flere barn og ungdom skal få delta på den sosiale arenaen, uavhengige av inntekten til foreldrene. Og det er bra dere øker tilskuddsmidlene. Samtidig ønsker vi at det er fokus på at barn og ungdom ikke er løsrevet fra familien, og tiltak må også være å løfte familien ut av fattigdom.</w:t>
      </w:r>
    </w:p>
    <w:p w:rsidR="004814DC" w:rsidRDefault="004814DC" w:rsidP="004814DC">
      <w:pPr>
        <w:pStyle w:val="Listeavsnitt"/>
        <w:numPr>
          <w:ilvl w:val="0"/>
          <w:numId w:val="3"/>
        </w:numPr>
      </w:pPr>
      <w:r>
        <w:t>Barnetryg</w:t>
      </w:r>
      <w:r w:rsidR="00205911">
        <w:t>den – universell. Stått stille siden 1996</w:t>
      </w:r>
    </w:p>
    <w:p w:rsidR="004814DC" w:rsidRDefault="004814DC" w:rsidP="004814DC">
      <w:pPr>
        <w:pStyle w:val="Listeavsnitt"/>
        <w:numPr>
          <w:ilvl w:val="0"/>
          <w:numId w:val="3"/>
        </w:numPr>
      </w:pPr>
      <w:r>
        <w:t>Kutt i barnetillegg ytelser, arbeid</w:t>
      </w:r>
      <w:r w:rsidR="005B0FCF">
        <w:t>sledighetsytelser</w:t>
      </w:r>
    </w:p>
    <w:p w:rsidR="00F00259" w:rsidRDefault="00F00259" w:rsidP="00875A6B">
      <w:pPr>
        <w:pStyle w:val="Listeavsnitt"/>
        <w:numPr>
          <w:ilvl w:val="0"/>
          <w:numId w:val="3"/>
        </w:numPr>
      </w:pPr>
      <w:r>
        <w:t>Overgangsstønaden, som nevnt av Stig Rusten (Aleneforeldreforeningen)</w:t>
      </w:r>
    </w:p>
    <w:p w:rsidR="00F00259" w:rsidRDefault="00F00259" w:rsidP="00F00259">
      <w:pPr>
        <w:pStyle w:val="Listeavsnitt"/>
        <w:ind w:left="1440"/>
      </w:pPr>
    </w:p>
    <w:p w:rsidR="00F00259" w:rsidRDefault="00875A6B" w:rsidP="00F00259">
      <w:pPr>
        <w:ind w:left="1080"/>
      </w:pPr>
      <w:r>
        <w:t>Det er bra at dere skal se på ut</w:t>
      </w:r>
      <w:r w:rsidR="00F00259">
        <w:t>målingen av sosialstøtten, og ikke innlemme barn og unges inntekt inn i dette. Samtidig mener vi at det ikke er  barna som er fattige, foreldrene er fattige og det er foreldrenes inntekt her under trygd, sosialhjelp og andre stønader som må økes.</w:t>
      </w:r>
    </w:p>
    <w:p w:rsidR="00F00259" w:rsidRDefault="00F00259" w:rsidP="00F00259">
      <w:pPr>
        <w:ind w:left="1080"/>
      </w:pPr>
      <w:r>
        <w:t>En rettighetsfestet sosialhjelp på SIFO sitt nivå vil skaffe et reelt velferdsnett som vil gi folk forutsigbarhet i eget liv og virke forebyggende. Det er faktisk rimeligere å holde folk oppe i stedet for å måtte rehabilitere eller å skyve de over på varige uføreordninger pga dårlig økonomi.</w:t>
      </w:r>
    </w:p>
    <w:p w:rsidR="00875A6B" w:rsidRDefault="00F00259" w:rsidP="00F00259">
      <w:pPr>
        <w:ind w:left="1080"/>
      </w:pPr>
      <w:r w:rsidRPr="00F00259">
        <w:t>Vi ønsker ingen stigmatiserende tiltak for barn og unge, vi ønsker at det fokuseres på forelderens fattigdom og at støtet må settes inn der, at barn og unge i kommunenes regi får låne gratis ski om vinteren eller at frivillige organisasjoner og private inviterer til gratis kinoforestilling hjelper ikke på familiefattigdommen og hjelper heller ikke familiene ut av fattigdommen.</w:t>
      </w:r>
    </w:p>
    <w:p w:rsidR="002029E4" w:rsidRPr="002029E4" w:rsidRDefault="002029E4" w:rsidP="002029E4">
      <w:pPr>
        <w:ind w:left="1080"/>
        <w:rPr>
          <w:b/>
        </w:rPr>
      </w:pPr>
      <w:r w:rsidRPr="002029E4">
        <w:rPr>
          <w:b/>
        </w:rPr>
        <w:t>Sitater fra alenemødre</w:t>
      </w:r>
    </w:p>
    <w:p w:rsidR="002029E4" w:rsidRDefault="002029E4" w:rsidP="002029E4">
      <w:pPr>
        <w:ind w:left="1080"/>
      </w:pPr>
      <w:r>
        <w:t>Jeg har bare råd til billig mat, frukt og grønnsaker til meg og mine barn er for dyrt, fisk er også for dyrt, sunn mat er for dyrt for oss som lever under fattigdomsgrensen.</w:t>
      </w:r>
    </w:p>
    <w:p w:rsidR="002029E4" w:rsidRDefault="002029E4" w:rsidP="002029E4">
      <w:pPr>
        <w:ind w:left="1080"/>
      </w:pPr>
      <w:r>
        <w:t>Mine barn kan se at de ikke har det andre barn har</w:t>
      </w:r>
    </w:p>
    <w:p w:rsidR="002029E4" w:rsidRDefault="002029E4" w:rsidP="002029E4">
      <w:pPr>
        <w:ind w:left="372" w:firstLine="708"/>
      </w:pPr>
      <w:r>
        <w:t>Jeg kan nekte meg selv mye, men mine barn har rett til et ferdig liv</w:t>
      </w:r>
    </w:p>
    <w:p w:rsidR="002029E4" w:rsidRDefault="002029E4" w:rsidP="00F00259">
      <w:pPr>
        <w:ind w:left="1080"/>
      </w:pPr>
    </w:p>
    <w:p w:rsidR="002029E4" w:rsidRPr="002029E4" w:rsidRDefault="002029E4" w:rsidP="002029E4">
      <w:pPr>
        <w:rPr>
          <w:b/>
        </w:rPr>
      </w:pPr>
      <w:r w:rsidRPr="002029E4">
        <w:rPr>
          <w:b/>
        </w:rPr>
        <w:tab/>
        <w:t xml:space="preserve">        Bolig</w:t>
      </w:r>
    </w:p>
    <w:p w:rsidR="00F00259" w:rsidRDefault="00F00259" w:rsidP="00F00259">
      <w:pPr>
        <w:ind w:left="1080"/>
      </w:pPr>
      <w:r>
        <w:t xml:space="preserve">I arbeidet som skal være på tvers av departementene, er det viktig å innlemme  </w:t>
      </w:r>
      <w:r w:rsidRPr="00F00259">
        <w:t>Kommunal- og modernisering</w:t>
      </w:r>
      <w:r>
        <w:t>sdepartementet.</w:t>
      </w:r>
      <w:r>
        <w:tab/>
      </w:r>
    </w:p>
    <w:p w:rsidR="00F00259" w:rsidRDefault="00F00259" w:rsidP="00F00259">
      <w:pPr>
        <w:ind w:left="1080"/>
      </w:pPr>
      <w:r>
        <w:lastRenderedPageBreak/>
        <w:t xml:space="preserve">•En bostøtte som gjør at barnefamilier har råd til å bo. Bostøttetaket er i dag 9 033 kr for en familie på fem eller flere i Oslo. Dette taket må økes til reel kostnad ved å bo i Oslo, minst til 14 000 per måned. </w:t>
      </w:r>
    </w:p>
    <w:p w:rsidR="00F00259" w:rsidRPr="008E66D9" w:rsidRDefault="00F00259" w:rsidP="00F00259">
      <w:pPr>
        <w:ind w:left="1080"/>
      </w:pPr>
      <w:r>
        <w:t xml:space="preserve">•Det må settes krav både til fysisk standard og bomiljø i kommunale boliger. Det er i dag mange barn som vokser opp i farlige og utrivelige gårder. Første skritt på veien må være å prioritere boligtjenester i de kommunale budsjettene. </w:t>
      </w:r>
      <w:r w:rsidR="00A27628">
        <w:t xml:space="preserve">Flertallet av </w:t>
      </w:r>
      <w:r>
        <w:t xml:space="preserve"> kommunene går i overskudd på sine boligtjenester.</w:t>
      </w:r>
    </w:p>
    <w:p w:rsidR="005B7C93" w:rsidRPr="00BD0112" w:rsidRDefault="005B7C93">
      <w:pPr>
        <w:rPr>
          <w:b/>
        </w:rPr>
      </w:pPr>
    </w:p>
    <w:p w:rsidR="005B7C93" w:rsidRPr="007234EC" w:rsidRDefault="008370D2" w:rsidP="007234EC">
      <w:pPr>
        <w:rPr>
          <w:rFonts w:ascii="Arial" w:hAnsi="Arial" w:cs="Arial"/>
          <w:i/>
        </w:rPr>
      </w:pPr>
      <w:r w:rsidRPr="008370D2">
        <w:rPr>
          <w:rFonts w:ascii="Arial" w:eastAsia="Times New Roman" w:hAnsi="Arial" w:cs="Arial"/>
          <w:bCs/>
          <w:lang w:eastAsia="nb-NO"/>
        </w:rPr>
        <w:t>Vi ønsker at det fokuseres mer på familiefattigdom enn på barnefattigdom, ønsker man å få barna ut av fattigdommen må man først og fremst gjøre noe med foreldrenes fattigdom.</w:t>
      </w:r>
    </w:p>
    <w:p w:rsidR="005E7D6B" w:rsidRDefault="005E7D6B" w:rsidP="005E7D6B">
      <w:pPr>
        <w:shd w:val="clear" w:color="auto" w:fill="FFFFFF"/>
        <w:spacing w:before="100" w:beforeAutospacing="1" w:after="100" w:afterAutospacing="1" w:line="240" w:lineRule="auto"/>
        <w:ind w:left="360"/>
        <w:rPr>
          <w:rFonts w:ascii="Arial" w:eastAsia="Times New Roman" w:hAnsi="Arial" w:cs="Arial"/>
          <w:b/>
          <w:bCs/>
          <w:lang w:eastAsia="nb-NO"/>
        </w:rPr>
      </w:pPr>
    </w:p>
    <w:p w:rsidR="005E7D6B" w:rsidRPr="005E7D6B" w:rsidRDefault="005E7D6B" w:rsidP="005E7D6B">
      <w:pPr>
        <w:shd w:val="clear" w:color="auto" w:fill="FFFFFF"/>
        <w:spacing w:before="100" w:beforeAutospacing="1" w:after="100" w:afterAutospacing="1" w:line="240" w:lineRule="auto"/>
        <w:ind w:left="360"/>
        <w:rPr>
          <w:rFonts w:ascii="Arial" w:eastAsia="Times New Roman" w:hAnsi="Arial" w:cs="Arial"/>
          <w:b/>
          <w:bCs/>
          <w:lang w:eastAsia="nb-NO"/>
        </w:rPr>
      </w:pPr>
      <w:r w:rsidRPr="005E7D6B">
        <w:rPr>
          <w:rFonts w:ascii="Arial" w:eastAsia="Times New Roman" w:hAnsi="Arial" w:cs="Arial"/>
          <w:b/>
          <w:bCs/>
          <w:lang w:eastAsia="nb-NO"/>
        </w:rPr>
        <w:t>Bente Karlsen Røstad</w:t>
      </w:r>
      <w:r>
        <w:rPr>
          <w:rFonts w:ascii="Arial" w:eastAsia="Times New Roman" w:hAnsi="Arial" w:cs="Arial"/>
          <w:b/>
          <w:bCs/>
          <w:lang w:eastAsia="nb-NO"/>
        </w:rPr>
        <w:t>, innlegg til strategi om barnefattigdom</w:t>
      </w:r>
    </w:p>
    <w:p w:rsidR="005E7D6B" w:rsidRPr="005E7D6B" w:rsidRDefault="005E7D6B" w:rsidP="005E7D6B">
      <w:pPr>
        <w:shd w:val="clear" w:color="auto" w:fill="FFFFFF"/>
        <w:spacing w:before="100" w:beforeAutospacing="1" w:after="100" w:afterAutospacing="1" w:line="240" w:lineRule="auto"/>
        <w:ind w:left="360"/>
        <w:rPr>
          <w:rFonts w:ascii="Arial" w:eastAsia="Times New Roman" w:hAnsi="Arial" w:cs="Arial"/>
          <w:b/>
          <w:bCs/>
          <w:lang w:eastAsia="nb-NO"/>
        </w:rPr>
      </w:pPr>
      <w:r>
        <w:rPr>
          <w:rFonts w:ascii="Arial" w:eastAsia="Times New Roman" w:hAnsi="Arial" w:cs="Arial"/>
          <w:b/>
          <w:bCs/>
          <w:lang w:eastAsia="nb-NO"/>
        </w:rPr>
        <w:t xml:space="preserve">NAV og barnevern </w:t>
      </w:r>
      <w:r>
        <w:rPr>
          <w:rFonts w:ascii="Arial" w:eastAsia="Times New Roman" w:hAnsi="Arial" w:cs="Arial"/>
          <w:b/>
          <w:bCs/>
          <w:lang w:eastAsia="nb-NO"/>
        </w:rPr>
        <w:br/>
      </w:r>
      <w:r w:rsidRPr="005E7D6B">
        <w:rPr>
          <w:rFonts w:ascii="Arial" w:eastAsia="Times New Roman" w:hAnsi="Arial" w:cs="Arial"/>
          <w:bCs/>
          <w:lang w:eastAsia="nb-NO"/>
        </w:rPr>
        <w:t>Barnefattigdom har doblet seg fra 4 til 8 % de siste 10 årene.</w:t>
      </w:r>
    </w:p>
    <w:p w:rsidR="005E7D6B" w:rsidRPr="005E7D6B" w:rsidRDefault="005E7D6B" w:rsidP="005E7D6B">
      <w:pPr>
        <w:shd w:val="clear" w:color="auto" w:fill="FFFFFF"/>
        <w:spacing w:before="100" w:beforeAutospacing="1" w:after="100" w:afterAutospacing="1" w:line="240" w:lineRule="auto"/>
        <w:ind w:left="360"/>
        <w:rPr>
          <w:rFonts w:ascii="Arial" w:eastAsia="Times New Roman" w:hAnsi="Arial" w:cs="Arial"/>
          <w:bCs/>
          <w:lang w:eastAsia="nb-NO"/>
        </w:rPr>
      </w:pPr>
      <w:r w:rsidRPr="005E7D6B">
        <w:rPr>
          <w:rFonts w:ascii="Arial" w:eastAsia="Times New Roman" w:hAnsi="Arial" w:cs="Arial"/>
          <w:bCs/>
          <w:lang w:eastAsia="nb-NO"/>
        </w:rPr>
        <w:t>Samarbeidsforum mot fattigdom i Norge mener fokuset må flyttes fra barn til familier. Det finnes ikke fattige barn i Norge, det er foreldrene som er fattige og vi ser en tendens til at fattigdom generere</w:t>
      </w:r>
      <w:r w:rsidR="00205911">
        <w:rPr>
          <w:rFonts w:ascii="Arial" w:eastAsia="Times New Roman" w:hAnsi="Arial" w:cs="Arial"/>
          <w:bCs/>
          <w:lang w:eastAsia="nb-NO"/>
        </w:rPr>
        <w:t>r</w:t>
      </w:r>
      <w:r w:rsidRPr="005E7D6B">
        <w:rPr>
          <w:rFonts w:ascii="Arial" w:eastAsia="Times New Roman" w:hAnsi="Arial" w:cs="Arial"/>
          <w:bCs/>
          <w:lang w:eastAsia="nb-NO"/>
        </w:rPr>
        <w:t xml:space="preserve"> fattigdom som igjen gjør at barn lider. Fokuset må flyttes fra barna alene, til å rettes mot hele familien. Hvordan skal det hjelpe et barn å få gratis kino, hvis mor sitter hjemme med bekymringer for husleien?</w:t>
      </w:r>
    </w:p>
    <w:p w:rsidR="005E7D6B" w:rsidRPr="005E7D6B" w:rsidRDefault="005E7D6B" w:rsidP="005E7D6B">
      <w:pPr>
        <w:shd w:val="clear" w:color="auto" w:fill="FFFFFF"/>
        <w:spacing w:before="100" w:beforeAutospacing="1" w:after="100" w:afterAutospacing="1" w:line="240" w:lineRule="auto"/>
        <w:ind w:left="360"/>
        <w:rPr>
          <w:rFonts w:ascii="Arial" w:eastAsia="Times New Roman" w:hAnsi="Arial" w:cs="Arial"/>
          <w:bCs/>
          <w:lang w:eastAsia="nb-NO"/>
        </w:rPr>
      </w:pPr>
      <w:r w:rsidRPr="005E7D6B">
        <w:rPr>
          <w:rFonts w:ascii="Arial" w:eastAsia="Times New Roman" w:hAnsi="Arial" w:cs="Arial"/>
          <w:bCs/>
          <w:lang w:eastAsia="nb-NO"/>
        </w:rPr>
        <w:t xml:space="preserve">Det er tabu å snakke om å være fattig. Det er tabu for de som mangler økonomisk stabilitet, men det er vel så tabubelagt i hjelpeapparatet. Hjelpeapparatet kan spørre om helse, hverdagsrutiner, rus, vold og mer. Ingen spør imidlertid om økonomi. </w:t>
      </w:r>
    </w:p>
    <w:p w:rsidR="005E7D6B" w:rsidRPr="005E7D6B" w:rsidRDefault="005E7D6B" w:rsidP="005E7D6B">
      <w:pPr>
        <w:shd w:val="clear" w:color="auto" w:fill="FFFFFF"/>
        <w:spacing w:before="100" w:beforeAutospacing="1" w:after="100" w:afterAutospacing="1" w:line="240" w:lineRule="auto"/>
        <w:ind w:left="360"/>
        <w:rPr>
          <w:rFonts w:ascii="Arial" w:eastAsia="Times New Roman" w:hAnsi="Arial" w:cs="Arial"/>
          <w:bCs/>
          <w:lang w:eastAsia="nb-NO"/>
        </w:rPr>
      </w:pPr>
      <w:r w:rsidRPr="005E7D6B">
        <w:rPr>
          <w:rFonts w:ascii="Arial" w:eastAsia="Times New Roman" w:hAnsi="Arial" w:cs="Arial"/>
          <w:bCs/>
          <w:lang w:eastAsia="nb-NO"/>
        </w:rPr>
        <w:t xml:space="preserve">Vi vet for eksempel at atferdsvansker blant barn stiger når økonomien er dårlig i en familie. Regjeringen må legge til rette for et hjelpeapparat som kan jobbe helhetlig. Barnevernet må få en mer aktiv rolle og se på de grunnleggende behovene hos familien, det er for eksempel ikke nok å sette inn hjelpetiltak for et barn med atferdsvansker i en familie som sliter med å få endene til å møtes. Når de grunnleggende behovene ikke er dekket, tar det så mye fokus hos foreldre at «symptomene» som utløser problemer hos barna kommer i andre rekke, da nytter det ikke å bare fjerne symptomene. </w:t>
      </w:r>
    </w:p>
    <w:p w:rsidR="005E7D6B" w:rsidRPr="005E7D6B" w:rsidRDefault="005E7D6B" w:rsidP="005E7D6B">
      <w:pPr>
        <w:shd w:val="clear" w:color="auto" w:fill="FFFFFF"/>
        <w:spacing w:before="100" w:beforeAutospacing="1" w:after="100" w:afterAutospacing="1" w:line="240" w:lineRule="auto"/>
        <w:ind w:left="360"/>
        <w:rPr>
          <w:rFonts w:ascii="Arial" w:eastAsia="Times New Roman" w:hAnsi="Arial" w:cs="Arial"/>
          <w:bCs/>
          <w:lang w:eastAsia="nb-NO"/>
        </w:rPr>
      </w:pPr>
      <w:r w:rsidRPr="005E7D6B">
        <w:rPr>
          <w:rFonts w:ascii="Arial" w:eastAsia="Times New Roman" w:hAnsi="Arial" w:cs="Arial"/>
          <w:bCs/>
          <w:lang w:eastAsia="nb-NO"/>
        </w:rPr>
        <w:t>Et eksempel:</w:t>
      </w:r>
    </w:p>
    <w:p w:rsidR="005E7D6B" w:rsidRPr="005E7D6B" w:rsidRDefault="005E7D6B" w:rsidP="005E7D6B">
      <w:pPr>
        <w:shd w:val="clear" w:color="auto" w:fill="FFFFFF"/>
        <w:spacing w:before="100" w:beforeAutospacing="1" w:after="100" w:afterAutospacing="1" w:line="240" w:lineRule="auto"/>
        <w:ind w:left="360"/>
        <w:rPr>
          <w:rFonts w:ascii="Arial" w:eastAsia="Times New Roman" w:hAnsi="Arial" w:cs="Arial"/>
          <w:bCs/>
          <w:lang w:eastAsia="nb-NO"/>
        </w:rPr>
      </w:pPr>
      <w:r w:rsidRPr="005E7D6B">
        <w:rPr>
          <w:rFonts w:ascii="Arial" w:eastAsia="Times New Roman" w:hAnsi="Arial" w:cs="Arial"/>
          <w:bCs/>
          <w:lang w:eastAsia="nb-NO"/>
        </w:rPr>
        <w:t xml:space="preserve">Når du er sulten er det lett å bli ukonsentrert. Når du må si nei til en bursdagsinvitasjon fordi du ikke vil spørre mamma om penger til gave er det naturlig å føle seg trist og ensom. Når du ikke kan bli med på klassetur fordi det er for dyrt er det lov å bli sint og frustrert! At vi i slike tilfeller diagnostiserer barn med depresjon, ADHD, angstforstyrrelser eller atferdsvansker fremfor å hjelpe familien med å dekke sine basale behov virker så bakvendt! Det hjelper lite med BUP mot uro når man trenger mat. Ved at dårlige levekår tolkes som individuelle utfordringer, belaster vi ikke bare helsevesen og barnevern unødig med brannslokking og symptomlindring. Vi begår samtidig en stor urett mot disse barna ved å sykeliggjøre atferden deres, istedenfor å høre på hva de roper om. Det må bli enklere å gi den trygghet og verdighet de har krav på. Vi må få en forvaltning med evne og vilje til å beskytte de utsatte barna. Vi må ha et system som gjør det vanskelig, </w:t>
      </w:r>
      <w:r w:rsidRPr="005E7D6B">
        <w:rPr>
          <w:rFonts w:ascii="Arial" w:eastAsia="Times New Roman" w:hAnsi="Arial" w:cs="Arial"/>
          <w:bCs/>
          <w:lang w:eastAsia="nb-NO"/>
        </w:rPr>
        <w:lastRenderedPageBreak/>
        <w:t xml:space="preserve">helst umulig å havne utenfor i velstående Norge. Fattigdommen skal ikke få skjule seg bak diagnoser. Fattigdom må løftes frem, og tas tak i. </w:t>
      </w:r>
      <w:r w:rsidRPr="005E7D6B">
        <w:rPr>
          <w:rFonts w:ascii="Arial" w:eastAsia="Times New Roman" w:hAnsi="Arial" w:cs="Arial"/>
          <w:bCs/>
          <w:lang w:eastAsia="nb-NO"/>
        </w:rPr>
        <w:tab/>
      </w:r>
      <w:r w:rsidRPr="005E7D6B">
        <w:rPr>
          <w:rFonts w:ascii="Arial" w:eastAsia="Times New Roman" w:hAnsi="Arial" w:cs="Arial"/>
          <w:bCs/>
          <w:lang w:eastAsia="nb-NO"/>
        </w:rPr>
        <w:tab/>
      </w:r>
    </w:p>
    <w:p w:rsidR="005E7D6B" w:rsidRPr="005E7D6B" w:rsidRDefault="005E7D6B" w:rsidP="005E7D6B">
      <w:pPr>
        <w:shd w:val="clear" w:color="auto" w:fill="FFFFFF"/>
        <w:spacing w:before="100" w:beforeAutospacing="1" w:after="100" w:afterAutospacing="1" w:line="240" w:lineRule="auto"/>
        <w:ind w:left="360"/>
        <w:rPr>
          <w:rFonts w:ascii="Arial" w:eastAsia="Times New Roman" w:hAnsi="Arial" w:cs="Arial"/>
          <w:bCs/>
          <w:lang w:eastAsia="nb-NO"/>
        </w:rPr>
      </w:pPr>
      <w:r w:rsidRPr="005E7D6B">
        <w:rPr>
          <w:rFonts w:ascii="Arial" w:eastAsia="Times New Roman" w:hAnsi="Arial" w:cs="Arial"/>
          <w:bCs/>
          <w:lang w:eastAsia="nb-NO"/>
        </w:rPr>
        <w:t>(Kilde: «Diagnose fattig» av Ingvild Stjernen Tisløv publisert i Klassekampen 02.10.2014)</w:t>
      </w:r>
    </w:p>
    <w:p w:rsidR="005E7D6B" w:rsidRPr="005E7D6B" w:rsidRDefault="005E7D6B" w:rsidP="005E7D6B">
      <w:pPr>
        <w:shd w:val="clear" w:color="auto" w:fill="FFFFFF"/>
        <w:spacing w:before="100" w:beforeAutospacing="1" w:after="100" w:afterAutospacing="1" w:line="240" w:lineRule="auto"/>
        <w:ind w:left="360"/>
        <w:rPr>
          <w:rFonts w:ascii="Arial" w:eastAsia="Times New Roman" w:hAnsi="Arial" w:cs="Arial"/>
          <w:bCs/>
          <w:lang w:eastAsia="nb-NO"/>
        </w:rPr>
      </w:pPr>
    </w:p>
    <w:p w:rsidR="005E7D6B" w:rsidRPr="005E7D6B" w:rsidRDefault="005E7D6B" w:rsidP="005E7D6B">
      <w:pPr>
        <w:shd w:val="clear" w:color="auto" w:fill="FFFFFF"/>
        <w:spacing w:before="100" w:beforeAutospacing="1" w:after="100" w:afterAutospacing="1" w:line="240" w:lineRule="auto"/>
        <w:ind w:left="360"/>
        <w:rPr>
          <w:rFonts w:ascii="Arial" w:eastAsia="Times New Roman" w:hAnsi="Arial" w:cs="Arial"/>
          <w:bCs/>
          <w:lang w:eastAsia="nb-NO"/>
        </w:rPr>
      </w:pPr>
      <w:r w:rsidRPr="005E7D6B">
        <w:rPr>
          <w:rFonts w:ascii="Arial" w:eastAsia="Times New Roman" w:hAnsi="Arial" w:cs="Arial"/>
          <w:bCs/>
          <w:lang w:eastAsia="nb-NO"/>
        </w:rPr>
        <w:t>Brannslokking fra både NAV og barnevern hjelper ikke, det skaper både uhelse og mer fattigdom.</w:t>
      </w:r>
    </w:p>
    <w:p w:rsidR="005E7D6B" w:rsidRPr="005E7D6B" w:rsidRDefault="005E7D6B" w:rsidP="005E7D6B">
      <w:pPr>
        <w:shd w:val="clear" w:color="auto" w:fill="FFFFFF"/>
        <w:spacing w:before="100" w:beforeAutospacing="1" w:after="100" w:afterAutospacing="1" w:line="240" w:lineRule="auto"/>
        <w:ind w:left="360"/>
        <w:rPr>
          <w:rFonts w:ascii="Arial" w:eastAsia="Times New Roman" w:hAnsi="Arial" w:cs="Arial"/>
          <w:bCs/>
          <w:lang w:eastAsia="nb-NO"/>
        </w:rPr>
      </w:pPr>
      <w:r w:rsidRPr="005E7D6B">
        <w:rPr>
          <w:rFonts w:ascii="Arial" w:eastAsia="Times New Roman" w:hAnsi="Arial" w:cs="Arial"/>
          <w:bCs/>
          <w:lang w:eastAsia="nb-NO"/>
        </w:rPr>
        <w:t>Vi ser alt for ofte at både barnevern og NAV ikke tenker helhetlig og ser hele familien, dette gjør at hjelpen som settes inn ikke hjelper, det bare demper symptomene for en periode.</w:t>
      </w:r>
    </w:p>
    <w:p w:rsidR="005E7D6B" w:rsidRPr="005E7D6B" w:rsidRDefault="005E7D6B" w:rsidP="005E7D6B">
      <w:pPr>
        <w:shd w:val="clear" w:color="auto" w:fill="FFFFFF"/>
        <w:spacing w:before="100" w:beforeAutospacing="1" w:after="100" w:afterAutospacing="1" w:line="240" w:lineRule="auto"/>
        <w:ind w:left="360"/>
        <w:rPr>
          <w:rFonts w:ascii="Arial" w:eastAsia="Times New Roman" w:hAnsi="Arial" w:cs="Arial"/>
          <w:bCs/>
          <w:lang w:eastAsia="nb-NO"/>
        </w:rPr>
      </w:pPr>
      <w:r w:rsidRPr="005E7D6B">
        <w:rPr>
          <w:rFonts w:ascii="Arial" w:eastAsia="Times New Roman" w:hAnsi="Arial" w:cs="Arial"/>
          <w:bCs/>
          <w:lang w:eastAsia="nb-NO"/>
        </w:rPr>
        <w:t>Samarbeidsforum mot fattigdom mener at barnevernet trenger en tiltaksplan for barnefattigdom. Familier som er i kontakt med barnevern/</w:t>
      </w:r>
      <w:proofErr w:type="spellStart"/>
      <w:r w:rsidRPr="005E7D6B">
        <w:rPr>
          <w:rFonts w:ascii="Arial" w:eastAsia="Times New Roman" w:hAnsi="Arial" w:cs="Arial"/>
          <w:bCs/>
          <w:lang w:eastAsia="nb-NO"/>
        </w:rPr>
        <w:t>bup</w:t>
      </w:r>
      <w:proofErr w:type="spellEnd"/>
      <w:r w:rsidRPr="005E7D6B">
        <w:rPr>
          <w:rFonts w:ascii="Arial" w:eastAsia="Times New Roman" w:hAnsi="Arial" w:cs="Arial"/>
          <w:bCs/>
          <w:lang w:eastAsia="nb-NO"/>
        </w:rPr>
        <w:t xml:space="preserve"> bør ha krav på en koordinator som kan gjøre en grundig kartlegging og få på plass de instanser som må til for å hjelpe familien. Disse familiene burde ha krav på en «levende individuell familie plan» </w:t>
      </w:r>
    </w:p>
    <w:p w:rsidR="005E7D6B" w:rsidRPr="005E7D6B" w:rsidRDefault="005E7D6B" w:rsidP="005E7D6B">
      <w:pPr>
        <w:shd w:val="clear" w:color="auto" w:fill="FFFFFF"/>
        <w:spacing w:before="100" w:beforeAutospacing="1" w:after="100" w:afterAutospacing="1" w:line="240" w:lineRule="auto"/>
        <w:ind w:left="360"/>
        <w:rPr>
          <w:rFonts w:ascii="Arial" w:eastAsia="Times New Roman" w:hAnsi="Arial" w:cs="Arial"/>
          <w:bCs/>
          <w:lang w:eastAsia="nb-NO"/>
        </w:rPr>
      </w:pPr>
      <w:r w:rsidRPr="005E7D6B">
        <w:rPr>
          <w:rFonts w:ascii="Arial" w:eastAsia="Times New Roman" w:hAnsi="Arial" w:cs="Arial"/>
          <w:bCs/>
          <w:lang w:eastAsia="nb-NO"/>
        </w:rPr>
        <w:t xml:space="preserve">Barn som lever i familier med rus er ekstra sårbare da de ofte ender opp som omsorgspersoner for både foreldre og søsken, de sliter med skyld og skam over foreldrenes rusproblem og de blir ofte så lojale mot foreldre at de opplever seg selv som problemet. Da er det ikke rart at disse barna får det vanskelig, de blir ofte sinte, de mister konsentrasjonen, dropper ut av skolen og de oppleves som «problembarn» og i noen tilfeller får en ADHD diagnose som ikke er reell., de har bare hatt det for vanskelig for lenge. Vi i RIO møter vi ofte familier med de såkalte «problembarna» hvor barnevernet er inne, men ser bare barnet og ikke familien og dens utfordringer. Her må barnevernet våge å gå bak symptomene til barnet å se på «hva er det denne familien trenger»?  Barnevernet bør bli familiens koordinator og sørge for at alle hjelpeinstanser samarbeider med fokus på familiens beste. Taushetsplikten bør ikke komme i veien for vilje til samarbeid. </w:t>
      </w:r>
    </w:p>
    <w:p w:rsidR="005E7D6B" w:rsidRPr="005E7D6B" w:rsidRDefault="005E7D6B" w:rsidP="005E7D6B">
      <w:pPr>
        <w:shd w:val="clear" w:color="auto" w:fill="FFFFFF"/>
        <w:spacing w:before="100" w:beforeAutospacing="1" w:after="100" w:afterAutospacing="1" w:line="240" w:lineRule="auto"/>
        <w:ind w:left="360"/>
        <w:rPr>
          <w:rFonts w:ascii="Arial" w:eastAsia="Times New Roman" w:hAnsi="Arial" w:cs="Arial"/>
          <w:bCs/>
          <w:lang w:eastAsia="nb-NO"/>
        </w:rPr>
      </w:pPr>
      <w:r w:rsidRPr="005E7D6B">
        <w:rPr>
          <w:rFonts w:ascii="Arial" w:eastAsia="Times New Roman" w:hAnsi="Arial" w:cs="Arial"/>
          <w:bCs/>
          <w:lang w:eastAsia="nb-NO"/>
        </w:rPr>
        <w:t>Når et barn har det vanskelig så har familien det vanskelig, da MÅ samhandling til. Med en «levende individuell familie plan» kan dette løse familiens vanskeligheter på en mye bedre måte. Familiens økonomi og en trygg bolig er et grunnleggende behov som må dekkes først.</w:t>
      </w:r>
    </w:p>
    <w:p w:rsidR="008370D2" w:rsidRDefault="008370D2" w:rsidP="005B7C93">
      <w:pPr>
        <w:shd w:val="clear" w:color="auto" w:fill="FFFFFF"/>
        <w:spacing w:before="100" w:beforeAutospacing="1" w:after="100" w:afterAutospacing="1" w:line="240" w:lineRule="auto"/>
        <w:ind w:left="360"/>
        <w:rPr>
          <w:rFonts w:ascii="Arial" w:eastAsia="Times New Roman" w:hAnsi="Arial" w:cs="Arial"/>
          <w:bCs/>
          <w:lang w:eastAsia="nb-NO"/>
        </w:rPr>
      </w:pPr>
    </w:p>
    <w:p w:rsidR="008370D2" w:rsidRDefault="008370D2" w:rsidP="005B7C93">
      <w:pPr>
        <w:shd w:val="clear" w:color="auto" w:fill="FFFFFF"/>
        <w:spacing w:before="100" w:beforeAutospacing="1" w:after="100" w:afterAutospacing="1" w:line="240" w:lineRule="auto"/>
        <w:ind w:left="360"/>
        <w:rPr>
          <w:rFonts w:ascii="Arial" w:eastAsia="Times New Roman" w:hAnsi="Arial" w:cs="Arial"/>
          <w:bCs/>
          <w:lang w:eastAsia="nb-NO"/>
        </w:rPr>
      </w:pPr>
    </w:p>
    <w:p w:rsidR="008370D2" w:rsidRDefault="008370D2" w:rsidP="005B7C93">
      <w:pPr>
        <w:shd w:val="clear" w:color="auto" w:fill="FFFFFF"/>
        <w:spacing w:before="100" w:beforeAutospacing="1" w:after="100" w:afterAutospacing="1" w:line="240" w:lineRule="auto"/>
        <w:ind w:left="360"/>
        <w:rPr>
          <w:rFonts w:ascii="Arial" w:eastAsia="Times New Roman" w:hAnsi="Arial" w:cs="Arial"/>
          <w:bCs/>
          <w:lang w:eastAsia="nb-NO"/>
        </w:rPr>
      </w:pPr>
    </w:p>
    <w:p w:rsidR="008370D2" w:rsidRDefault="008370D2" w:rsidP="005B7C93">
      <w:pPr>
        <w:shd w:val="clear" w:color="auto" w:fill="FFFFFF"/>
        <w:spacing w:before="100" w:beforeAutospacing="1" w:after="100" w:afterAutospacing="1" w:line="240" w:lineRule="auto"/>
        <w:ind w:left="360"/>
        <w:rPr>
          <w:rFonts w:ascii="Arial" w:eastAsia="Times New Roman" w:hAnsi="Arial" w:cs="Arial"/>
          <w:bCs/>
          <w:lang w:eastAsia="nb-NO"/>
        </w:rPr>
      </w:pPr>
    </w:p>
    <w:p w:rsidR="008304CA" w:rsidRDefault="008304CA"/>
    <w:sectPr w:rsidR="008304CA">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259" w:rsidRDefault="00F00259" w:rsidP="00F00259">
      <w:pPr>
        <w:spacing w:after="0" w:line="240" w:lineRule="auto"/>
      </w:pPr>
      <w:r>
        <w:separator/>
      </w:r>
    </w:p>
  </w:endnote>
  <w:endnote w:type="continuationSeparator" w:id="0">
    <w:p w:rsidR="00F00259" w:rsidRDefault="00F00259" w:rsidP="00F00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259" w:rsidRDefault="00F00259" w:rsidP="00F00259">
      <w:pPr>
        <w:spacing w:after="0" w:line="240" w:lineRule="auto"/>
      </w:pPr>
      <w:r>
        <w:separator/>
      </w:r>
    </w:p>
  </w:footnote>
  <w:footnote w:type="continuationSeparator" w:id="0">
    <w:p w:rsidR="00F00259" w:rsidRDefault="00F00259" w:rsidP="00F002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D6B" w:rsidRDefault="005E7D6B">
    <w:pPr>
      <w:pStyle w:val="Topptekst"/>
    </w:pPr>
    <w:r>
      <w:rPr>
        <w:noProof/>
        <w:lang w:eastAsia="nb-NO"/>
      </w:rPr>
      <w:drawing>
        <wp:anchor distT="0" distB="0" distL="114300" distR="114300" simplePos="0" relativeHeight="251658240" behindDoc="1" locked="0" layoutInCell="1" allowOverlap="1">
          <wp:simplePos x="0" y="0"/>
          <wp:positionH relativeFrom="column">
            <wp:posOffset>-795020</wp:posOffset>
          </wp:positionH>
          <wp:positionV relativeFrom="paragraph">
            <wp:posOffset>-344805</wp:posOffset>
          </wp:positionV>
          <wp:extent cx="1152525" cy="737870"/>
          <wp:effectExtent l="0" t="0" r="9525" b="5080"/>
          <wp:wrapTight wrapText="bothSides">
            <wp:wrapPolygon edited="0">
              <wp:start x="0" y="0"/>
              <wp:lineTo x="0" y="21191"/>
              <wp:lineTo x="21421" y="21191"/>
              <wp:lineTo x="21421" y="0"/>
              <wp:lineTo x="0" y="0"/>
            </wp:wrapPolygon>
          </wp:wrapTight>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7378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9A5995"/>
    <w:multiLevelType w:val="hybridMultilevel"/>
    <w:tmpl w:val="AE00A658"/>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5C6671AF"/>
    <w:multiLevelType w:val="multilevel"/>
    <w:tmpl w:val="49A01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C0E68A7"/>
    <w:multiLevelType w:val="hybridMultilevel"/>
    <w:tmpl w:val="13F2AEBE"/>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C93"/>
    <w:rsid w:val="00017B2F"/>
    <w:rsid w:val="0008423B"/>
    <w:rsid w:val="000F77CA"/>
    <w:rsid w:val="002029E4"/>
    <w:rsid w:val="00205911"/>
    <w:rsid w:val="004814DC"/>
    <w:rsid w:val="00497DA6"/>
    <w:rsid w:val="005B0FCF"/>
    <w:rsid w:val="005B7C93"/>
    <w:rsid w:val="005E7D6B"/>
    <w:rsid w:val="00612254"/>
    <w:rsid w:val="007234EC"/>
    <w:rsid w:val="008304CA"/>
    <w:rsid w:val="008370D2"/>
    <w:rsid w:val="00875A6B"/>
    <w:rsid w:val="008E66D9"/>
    <w:rsid w:val="00A27628"/>
    <w:rsid w:val="00B66DC1"/>
    <w:rsid w:val="00BD0112"/>
    <w:rsid w:val="00C410C4"/>
    <w:rsid w:val="00CE7573"/>
    <w:rsid w:val="00F0025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hps">
    <w:name w:val="hps"/>
    <w:basedOn w:val="Standardskriftforavsnitt"/>
    <w:rsid w:val="005B7C93"/>
  </w:style>
  <w:style w:type="paragraph" w:styleId="Listeavsnitt">
    <w:name w:val="List Paragraph"/>
    <w:basedOn w:val="Normal"/>
    <w:uiPriority w:val="34"/>
    <w:qFormat/>
    <w:rsid w:val="005B7C93"/>
    <w:pPr>
      <w:ind w:left="720"/>
      <w:contextualSpacing/>
    </w:pPr>
  </w:style>
  <w:style w:type="paragraph" w:styleId="Topptekst">
    <w:name w:val="header"/>
    <w:basedOn w:val="Normal"/>
    <w:link w:val="TopptekstTegn"/>
    <w:uiPriority w:val="99"/>
    <w:unhideWhenUsed/>
    <w:rsid w:val="00F0025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00259"/>
  </w:style>
  <w:style w:type="paragraph" w:styleId="Bunntekst">
    <w:name w:val="footer"/>
    <w:basedOn w:val="Normal"/>
    <w:link w:val="BunntekstTegn"/>
    <w:uiPriority w:val="99"/>
    <w:unhideWhenUsed/>
    <w:rsid w:val="00F0025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00259"/>
  </w:style>
  <w:style w:type="character" w:styleId="Hyperkobling">
    <w:name w:val="Hyperlink"/>
    <w:basedOn w:val="Standardskriftforavsnitt"/>
    <w:uiPriority w:val="99"/>
    <w:unhideWhenUsed/>
    <w:rsid w:val="002029E4"/>
    <w:rPr>
      <w:color w:val="0000FF" w:themeColor="hyperlink"/>
      <w:u w:val="single"/>
    </w:rPr>
  </w:style>
  <w:style w:type="paragraph" w:styleId="Bobletekst">
    <w:name w:val="Balloon Text"/>
    <w:basedOn w:val="Normal"/>
    <w:link w:val="BobletekstTegn"/>
    <w:uiPriority w:val="99"/>
    <w:semiHidden/>
    <w:unhideWhenUsed/>
    <w:rsid w:val="005E7D6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E7D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hps">
    <w:name w:val="hps"/>
    <w:basedOn w:val="Standardskriftforavsnitt"/>
    <w:rsid w:val="005B7C93"/>
  </w:style>
  <w:style w:type="paragraph" w:styleId="Listeavsnitt">
    <w:name w:val="List Paragraph"/>
    <w:basedOn w:val="Normal"/>
    <w:uiPriority w:val="34"/>
    <w:qFormat/>
    <w:rsid w:val="005B7C93"/>
    <w:pPr>
      <w:ind w:left="720"/>
      <w:contextualSpacing/>
    </w:pPr>
  </w:style>
  <w:style w:type="paragraph" w:styleId="Topptekst">
    <w:name w:val="header"/>
    <w:basedOn w:val="Normal"/>
    <w:link w:val="TopptekstTegn"/>
    <w:uiPriority w:val="99"/>
    <w:unhideWhenUsed/>
    <w:rsid w:val="00F0025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00259"/>
  </w:style>
  <w:style w:type="paragraph" w:styleId="Bunntekst">
    <w:name w:val="footer"/>
    <w:basedOn w:val="Normal"/>
    <w:link w:val="BunntekstTegn"/>
    <w:uiPriority w:val="99"/>
    <w:unhideWhenUsed/>
    <w:rsid w:val="00F0025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00259"/>
  </w:style>
  <w:style w:type="character" w:styleId="Hyperkobling">
    <w:name w:val="Hyperlink"/>
    <w:basedOn w:val="Standardskriftforavsnitt"/>
    <w:uiPriority w:val="99"/>
    <w:unhideWhenUsed/>
    <w:rsid w:val="002029E4"/>
    <w:rPr>
      <w:color w:val="0000FF" w:themeColor="hyperlink"/>
      <w:u w:val="single"/>
    </w:rPr>
  </w:style>
  <w:style w:type="paragraph" w:styleId="Bobletekst">
    <w:name w:val="Balloon Text"/>
    <w:basedOn w:val="Normal"/>
    <w:link w:val="BobletekstTegn"/>
    <w:uiPriority w:val="99"/>
    <w:semiHidden/>
    <w:unhideWhenUsed/>
    <w:rsid w:val="005E7D6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E7D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89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fo.no/media/com_netsukii/20128.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forskning.no/search?search_keys=barnefattigd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3121</Words>
  <Characters>16543</Characters>
  <Application>Microsoft Office Word</Application>
  <DocSecurity>0</DocSecurity>
  <Lines>137</Lines>
  <Paragraphs>39</Paragraphs>
  <ScaleCrop>false</ScaleCrop>
  <HeadingPairs>
    <vt:vector size="2" baseType="variant">
      <vt:variant>
        <vt:lpstr>Tittel</vt:lpstr>
      </vt:variant>
      <vt:variant>
        <vt:i4>1</vt:i4>
      </vt:variant>
    </vt:vector>
  </HeadingPairs>
  <TitlesOfParts>
    <vt:vector size="1" baseType="lpstr">
      <vt:lpstr/>
    </vt:vector>
  </TitlesOfParts>
  <Company>Microsoft</Company>
  <LinksUpToDate>false</LinksUpToDate>
  <CharactersWithSpaces>19625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VA-Johanna</dc:creator>
  <cp:lastModifiedBy>%fullusername%</cp:lastModifiedBy>
  <cp:revision>2</cp:revision>
  <cp:lastPrinted>2015-03-11T08:41:00Z</cp:lastPrinted>
  <dcterms:created xsi:type="dcterms:W3CDTF">2016-02-04T19:24:00Z</dcterms:created>
  <dcterms:modified xsi:type="dcterms:W3CDTF">2016-02-04T19:24:00Z</dcterms:modified>
</cp:coreProperties>
</file>